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0DD6F" w14:textId="19CB0987" w:rsidR="009300FE" w:rsidRDefault="009300FE">
      <w:pPr>
        <w:rPr>
          <w:sz w:val="21"/>
          <w:szCs w:val="21"/>
        </w:rPr>
      </w:pPr>
      <w:r>
        <w:rPr>
          <w:rFonts w:hint="eastAsia"/>
          <w:sz w:val="21"/>
          <w:szCs w:val="21"/>
        </w:rPr>
        <w:t>依頼メール文（写）</w:t>
      </w:r>
    </w:p>
    <w:p w14:paraId="6CCC0D56" w14:textId="77777777" w:rsidR="009300FE" w:rsidRDefault="009300FE">
      <w:pPr>
        <w:rPr>
          <w:sz w:val="21"/>
          <w:szCs w:val="21"/>
        </w:rPr>
      </w:pPr>
    </w:p>
    <w:p w14:paraId="22B76467" w14:textId="42EBD80C" w:rsidR="009300FE" w:rsidRDefault="009300FE">
      <w:pPr>
        <w:rPr>
          <w:sz w:val="21"/>
          <w:szCs w:val="21"/>
        </w:rPr>
      </w:pPr>
      <w:r w:rsidRPr="009300FE">
        <w:rPr>
          <w:rFonts w:hint="eastAsia"/>
          <w:sz w:val="21"/>
          <w:szCs w:val="21"/>
        </w:rPr>
        <w:t>■全国老施協■　令和</w:t>
      </w:r>
      <w:r w:rsidRPr="009300FE">
        <w:rPr>
          <w:sz w:val="21"/>
          <w:szCs w:val="21"/>
        </w:rPr>
        <w:t>5年度経営戦略セミナーにおけるオンデマンド動画配信の追加申込に関する周知のお願い</w:t>
      </w:r>
    </w:p>
    <w:p w14:paraId="65A970D3" w14:textId="77777777" w:rsidR="009300FE" w:rsidRDefault="009300FE">
      <w:pPr>
        <w:rPr>
          <w:sz w:val="21"/>
          <w:szCs w:val="21"/>
        </w:rPr>
      </w:pPr>
    </w:p>
    <w:p w14:paraId="7366FDFC" w14:textId="77777777" w:rsidR="009300FE" w:rsidRDefault="009300FE">
      <w:pPr>
        <w:rPr>
          <w:sz w:val="21"/>
          <w:szCs w:val="21"/>
        </w:rPr>
      </w:pPr>
      <w:r>
        <w:rPr>
          <w:rFonts w:hint="eastAsia"/>
          <w:sz w:val="21"/>
          <w:szCs w:val="21"/>
        </w:rPr>
        <w:t>都道府県指定都市老施協・デイ協</w:t>
      </w:r>
      <w:r>
        <w:rPr>
          <w:rFonts w:hint="eastAsia"/>
        </w:rPr>
        <w:br/>
      </w:r>
      <w:r>
        <w:rPr>
          <w:rFonts w:hint="eastAsia"/>
          <w:sz w:val="21"/>
          <w:szCs w:val="21"/>
        </w:rPr>
        <w:t>会長</w:t>
      </w:r>
    </w:p>
    <w:p w14:paraId="1CAE9A15" w14:textId="512AB3A4" w:rsidR="00D907D1" w:rsidRDefault="009300FE">
      <w:r>
        <w:rPr>
          <w:rFonts w:hint="eastAsia"/>
          <w:sz w:val="21"/>
          <w:szCs w:val="21"/>
        </w:rPr>
        <w:t>事務局　御中</w:t>
      </w:r>
      <w:r>
        <w:rPr>
          <w:rFonts w:hint="eastAsia"/>
        </w:rPr>
        <w:br/>
      </w:r>
      <w:r>
        <w:rPr>
          <w:rFonts w:hint="eastAsia"/>
        </w:rPr>
        <w:br/>
      </w:r>
      <w:r>
        <w:rPr>
          <w:rFonts w:hint="eastAsia"/>
          <w:sz w:val="21"/>
          <w:szCs w:val="21"/>
        </w:rPr>
        <w:t>平素より大変お世話になっております。</w:t>
      </w:r>
      <w:r>
        <w:rPr>
          <w:rFonts w:hint="eastAsia"/>
        </w:rPr>
        <w:br/>
      </w:r>
      <w:r>
        <w:rPr>
          <w:rFonts w:hint="eastAsia"/>
          <w:sz w:val="21"/>
          <w:szCs w:val="21"/>
        </w:rPr>
        <w:t>全国老施協事務局でございます。</w:t>
      </w:r>
      <w:r>
        <w:rPr>
          <w:rFonts w:hint="eastAsia"/>
        </w:rPr>
        <w:br/>
      </w:r>
      <w:r>
        <w:rPr>
          <w:rFonts w:hint="eastAsia"/>
          <w:sz w:val="21"/>
          <w:szCs w:val="21"/>
        </w:rPr>
        <w:t>かねてより本会事業推進にご協力賜り、御礼申し上げます。</w:t>
      </w:r>
      <w:r>
        <w:rPr>
          <w:rFonts w:hint="eastAsia"/>
        </w:rPr>
        <w:br/>
      </w:r>
      <w:r>
        <w:rPr>
          <w:rFonts w:hint="eastAsia"/>
        </w:rPr>
        <w:br/>
      </w:r>
      <w:r>
        <w:rPr>
          <w:rFonts w:hint="eastAsia"/>
          <w:sz w:val="21"/>
          <w:szCs w:val="21"/>
        </w:rPr>
        <w:t>さて、全国老施協では令和６年度介護報酬改定を受けて「令和５年度</w:t>
      </w:r>
      <w:r>
        <w:rPr>
          <w:rFonts w:ascii="Century" w:hAnsi="Century"/>
          <w:sz w:val="21"/>
          <w:szCs w:val="21"/>
        </w:rPr>
        <w:t xml:space="preserve"> </w:t>
      </w:r>
      <w:r>
        <w:rPr>
          <w:rFonts w:hint="eastAsia"/>
          <w:sz w:val="21"/>
          <w:szCs w:val="21"/>
        </w:rPr>
        <w:t>経営戦略セミナー」を</w:t>
      </w:r>
      <w:r>
        <w:rPr>
          <w:rFonts w:hint="eastAsia"/>
          <w:sz w:val="21"/>
          <w:szCs w:val="21"/>
        </w:rPr>
        <w:br/>
        <w:t>令和６年３月４日（月）～５日（火）に開催いたしました。</w:t>
      </w:r>
      <w:r>
        <w:rPr>
          <w:rFonts w:hint="eastAsia"/>
        </w:rPr>
        <w:br/>
      </w:r>
      <w:r>
        <w:rPr>
          <w:rFonts w:hint="eastAsia"/>
          <w:sz w:val="21"/>
          <w:szCs w:val="21"/>
        </w:rPr>
        <w:t>本セミナーは、令和６年度介護報酬改定における各改定項目について、全国老施協として知り得た最新情報とともに詳細を説明するものです。</w:t>
      </w:r>
      <w:r>
        <w:rPr>
          <w:rFonts w:hint="eastAsia"/>
        </w:rPr>
        <w:br/>
      </w:r>
      <w:r>
        <w:rPr>
          <w:rFonts w:hint="eastAsia"/>
          <w:sz w:val="21"/>
          <w:szCs w:val="21"/>
        </w:rPr>
        <w:t>この度、オンデマンド動画の追加申込に関する要請のご連絡を多くいただきましたので、本セミナーの講演の模様を録画・編集したオンデマンド動画配信について追加申込受付を実施することとなり、本日</w:t>
      </w:r>
      <w:r>
        <w:rPr>
          <w:rFonts w:ascii="Century" w:hAnsi="Century"/>
          <w:sz w:val="21"/>
          <w:szCs w:val="21"/>
        </w:rPr>
        <w:t>3</w:t>
      </w:r>
      <w:r>
        <w:rPr>
          <w:rFonts w:hint="eastAsia"/>
          <w:sz w:val="21"/>
          <w:szCs w:val="21"/>
        </w:rPr>
        <w:t>月</w:t>
      </w:r>
      <w:r>
        <w:rPr>
          <w:rFonts w:ascii="Century" w:hAnsi="Century"/>
          <w:sz w:val="21"/>
          <w:szCs w:val="21"/>
        </w:rPr>
        <w:t>25</w:t>
      </w:r>
      <w:r>
        <w:rPr>
          <w:rFonts w:hint="eastAsia"/>
          <w:sz w:val="21"/>
          <w:szCs w:val="21"/>
        </w:rPr>
        <w:t>日（月）、本会会員に対し添付ファイルにて追加申込のご案内をいたしました。</w:t>
      </w:r>
      <w:r>
        <w:rPr>
          <w:rFonts w:hint="eastAsia"/>
        </w:rPr>
        <w:br/>
      </w:r>
      <w:r>
        <w:rPr>
          <w:rFonts w:hint="eastAsia"/>
          <w:sz w:val="21"/>
          <w:szCs w:val="21"/>
        </w:rPr>
        <w:t>つきましては、業務ご多忙の所大変恐縮ですが、添付ファイルをご参照いただき、貴会会員施設への周知のご協力をお願い申し上げます。</w:t>
      </w:r>
      <w:r>
        <w:rPr>
          <w:rFonts w:hint="eastAsia"/>
        </w:rPr>
        <w:br/>
      </w:r>
      <w:r>
        <w:rPr>
          <w:rFonts w:hint="eastAsia"/>
          <w:sz w:val="21"/>
          <w:szCs w:val="21"/>
        </w:rPr>
        <w:t>なお、本セミナーについて会員施設からの質問や問い合わせ等がございましたら、以下の問い合わせ先をご案内頂けますと幸いです。</w:t>
      </w:r>
      <w:r>
        <w:rPr>
          <w:rFonts w:hint="eastAsia"/>
        </w:rPr>
        <w:br/>
      </w:r>
      <w:r>
        <w:rPr>
          <w:rFonts w:hint="eastAsia"/>
          <w:sz w:val="21"/>
          <w:szCs w:val="21"/>
        </w:rPr>
        <w:t>何卒よろしくお願いいたします。</w:t>
      </w:r>
      <w:r>
        <w:rPr>
          <w:rFonts w:hint="eastAsia"/>
          <w:sz w:val="21"/>
          <w:szCs w:val="21"/>
        </w:rPr>
        <w:br/>
      </w:r>
      <w:r>
        <w:rPr>
          <w:rFonts w:hint="eastAsia"/>
          <w:sz w:val="21"/>
          <w:szCs w:val="21"/>
        </w:rPr>
        <w:br/>
        <w:t>○添付ファイル</w:t>
      </w:r>
      <w:r>
        <w:rPr>
          <w:rFonts w:hint="eastAsia"/>
        </w:rPr>
        <w:br/>
      </w:r>
      <w:hyperlink r:id="rId4" w:history="1">
        <w:r>
          <w:rPr>
            <w:rStyle w:val="aa"/>
            <w:rFonts w:hint="eastAsia"/>
          </w:rPr>
          <w:t xml:space="preserve">令和5年度経営戦略セミナー（オンデマンド動画配信）　開催要項.pdf </w:t>
        </w:r>
      </w:hyperlink>
      <w:r>
        <w:rPr>
          <w:rFonts w:hint="eastAsia"/>
        </w:rPr>
        <w:br/>
      </w:r>
      <w:r>
        <w:rPr>
          <w:rFonts w:hint="eastAsia"/>
        </w:rPr>
        <w:br/>
      </w:r>
      <w:r>
        <w:rPr>
          <w:rFonts w:hint="eastAsia"/>
        </w:rPr>
        <w:br/>
      </w:r>
      <w:r>
        <w:rPr>
          <w:rFonts w:hint="eastAsia"/>
          <w:sz w:val="21"/>
          <w:szCs w:val="21"/>
        </w:rPr>
        <w:t xml:space="preserve">【問い合わせ先】　　　</w:t>
      </w:r>
      <w:r>
        <w:rPr>
          <w:rFonts w:ascii="Century" w:hAnsi="Century"/>
          <w:sz w:val="21"/>
          <w:szCs w:val="21"/>
        </w:rPr>
        <w:t xml:space="preserve">  </w:t>
      </w:r>
      <w:r>
        <w:rPr>
          <w:rFonts w:ascii="Century" w:hAnsi="Century" w:hint="eastAsia"/>
          <w:sz w:val="21"/>
          <w:szCs w:val="21"/>
        </w:rPr>
        <w:t xml:space="preserve">　　　　　　　　　　　　　　　　　　　</w:t>
      </w:r>
      <w:r>
        <w:rPr>
          <w:rFonts w:hint="eastAsia"/>
        </w:rPr>
        <w:br/>
      </w:r>
      <w:r>
        <w:rPr>
          <w:rFonts w:hint="eastAsia"/>
          <w:sz w:val="21"/>
          <w:szCs w:val="21"/>
        </w:rPr>
        <w:t>公益社団法人</w:t>
      </w:r>
      <w:r>
        <w:rPr>
          <w:rFonts w:ascii="Century" w:hAnsi="Century"/>
          <w:sz w:val="21"/>
          <w:szCs w:val="21"/>
        </w:rPr>
        <w:t xml:space="preserve"> </w:t>
      </w:r>
      <w:r>
        <w:rPr>
          <w:rFonts w:hint="eastAsia"/>
          <w:sz w:val="21"/>
          <w:szCs w:val="21"/>
        </w:rPr>
        <w:t>全国老人福祉施設協議会</w:t>
      </w:r>
      <w:r>
        <w:rPr>
          <w:rFonts w:ascii="Century" w:hAnsi="Century"/>
          <w:sz w:val="21"/>
          <w:szCs w:val="21"/>
        </w:rPr>
        <w:t>(</w:t>
      </w:r>
      <w:r>
        <w:rPr>
          <w:rFonts w:hint="eastAsia"/>
          <w:sz w:val="21"/>
          <w:szCs w:val="21"/>
        </w:rPr>
        <w:t>松岡・佐々木・吉沢・髙橋</w:t>
      </w:r>
      <w:r>
        <w:rPr>
          <w:rFonts w:ascii="Century" w:hAnsi="Century"/>
          <w:sz w:val="21"/>
          <w:szCs w:val="21"/>
        </w:rPr>
        <w:t>)</w:t>
      </w:r>
      <w:r>
        <w:rPr>
          <w:rFonts w:hint="eastAsia"/>
        </w:rPr>
        <w:br/>
      </w:r>
      <w:r>
        <w:rPr>
          <w:rFonts w:hint="eastAsia"/>
          <w:sz w:val="21"/>
          <w:szCs w:val="21"/>
        </w:rPr>
        <w:t>〒</w:t>
      </w:r>
      <w:r>
        <w:rPr>
          <w:rFonts w:ascii="Century" w:hAnsi="Century"/>
          <w:sz w:val="21"/>
          <w:szCs w:val="21"/>
        </w:rPr>
        <w:t>102-0093</w:t>
      </w:r>
      <w:r>
        <w:rPr>
          <w:rFonts w:hint="eastAsia"/>
          <w:sz w:val="21"/>
          <w:szCs w:val="21"/>
        </w:rPr>
        <w:t xml:space="preserve">　東京都千代田区平河町２</w:t>
      </w:r>
      <w:r>
        <w:rPr>
          <w:rFonts w:ascii="Century" w:hAnsi="Century"/>
          <w:sz w:val="21"/>
          <w:szCs w:val="21"/>
        </w:rPr>
        <w:t>-</w:t>
      </w:r>
      <w:r>
        <w:rPr>
          <w:rFonts w:hint="eastAsia"/>
          <w:sz w:val="21"/>
          <w:szCs w:val="21"/>
        </w:rPr>
        <w:t>７</w:t>
      </w:r>
      <w:r>
        <w:rPr>
          <w:rFonts w:ascii="Century" w:hAnsi="Century"/>
          <w:sz w:val="21"/>
          <w:szCs w:val="21"/>
        </w:rPr>
        <w:t>-</w:t>
      </w:r>
      <w:r>
        <w:rPr>
          <w:rFonts w:hint="eastAsia"/>
          <w:sz w:val="21"/>
          <w:szCs w:val="21"/>
        </w:rPr>
        <w:t xml:space="preserve">１　塩崎ビル７階　　　</w:t>
      </w:r>
      <w:r>
        <w:rPr>
          <w:rFonts w:hint="eastAsia"/>
        </w:rPr>
        <w:br/>
      </w:r>
      <w:r>
        <w:rPr>
          <w:rFonts w:hint="eastAsia"/>
          <w:sz w:val="21"/>
          <w:szCs w:val="21"/>
        </w:rPr>
        <w:t xml:space="preserve">ＴＥＬ　</w:t>
      </w:r>
      <w:r>
        <w:rPr>
          <w:rFonts w:ascii="Century" w:hAnsi="Century"/>
          <w:sz w:val="21"/>
          <w:szCs w:val="21"/>
        </w:rPr>
        <w:t>03-5211-7700</w:t>
      </w:r>
      <w:r>
        <w:rPr>
          <w:rFonts w:hint="eastAsia"/>
          <w:sz w:val="21"/>
          <w:szCs w:val="21"/>
        </w:rPr>
        <w:t xml:space="preserve">　　ＦＡＸ　</w:t>
      </w:r>
      <w:r>
        <w:rPr>
          <w:rFonts w:ascii="Century" w:hAnsi="Century"/>
          <w:sz w:val="21"/>
          <w:szCs w:val="21"/>
        </w:rPr>
        <w:t>03-5211-7705                 </w:t>
      </w:r>
      <w:r>
        <w:rPr>
          <w:rFonts w:hint="eastAsia"/>
        </w:rPr>
        <w:br/>
      </w:r>
      <w:r>
        <w:rPr>
          <w:rFonts w:hint="eastAsia"/>
          <w:sz w:val="21"/>
          <w:szCs w:val="21"/>
        </w:rPr>
        <w:t>Ｅ</w:t>
      </w:r>
      <w:r>
        <w:rPr>
          <w:rFonts w:ascii="Century" w:hAnsi="Century"/>
          <w:sz w:val="21"/>
          <w:szCs w:val="21"/>
        </w:rPr>
        <w:t>-mail</w:t>
      </w:r>
      <w:r>
        <w:rPr>
          <w:rFonts w:hint="eastAsia"/>
          <w:sz w:val="21"/>
          <w:szCs w:val="21"/>
        </w:rPr>
        <w:t>：</w:t>
      </w:r>
      <w:hyperlink r:id="rId5" w:history="1">
        <w:r>
          <w:rPr>
            <w:rStyle w:val="aa"/>
            <w:rFonts w:hint="eastAsia"/>
            <w:sz w:val="22"/>
            <w:szCs w:val="22"/>
          </w:rPr>
          <w:t>js.jigyou@roushikyo.or.jp</w:t>
        </w:r>
      </w:hyperlink>
    </w:p>
    <w:sectPr w:rsidR="00D907D1" w:rsidSect="008215D0">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0FE"/>
    <w:rsid w:val="008215D0"/>
    <w:rsid w:val="009300FE"/>
    <w:rsid w:val="00D90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AD5CCC"/>
  <w15:chartTrackingRefBased/>
  <w15:docId w15:val="{726BBF3F-B82D-42CB-9EC7-C8144C6E6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4"/>
        <w:szCs w:val="28"/>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300F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300FE"/>
    <w:pPr>
      <w:keepNext/>
      <w:keepLines/>
      <w:spacing w:before="160" w:after="80"/>
      <w:outlineLvl w:val="1"/>
    </w:pPr>
    <w:rPr>
      <w:rFonts w:asciiTheme="majorHAnsi" w:eastAsiaTheme="majorEastAsia" w:hAnsiTheme="majorHAnsi" w:cstheme="majorBidi"/>
      <w:color w:val="000000" w:themeColor="text1"/>
      <w:sz w:val="28"/>
    </w:rPr>
  </w:style>
  <w:style w:type="paragraph" w:styleId="3">
    <w:name w:val="heading 3"/>
    <w:basedOn w:val="a"/>
    <w:next w:val="a"/>
    <w:link w:val="30"/>
    <w:uiPriority w:val="9"/>
    <w:semiHidden/>
    <w:unhideWhenUsed/>
    <w:qFormat/>
    <w:rsid w:val="009300FE"/>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9300F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300F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300F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300F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300F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300F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00F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300FE"/>
    <w:rPr>
      <w:rFonts w:asciiTheme="majorHAnsi" w:eastAsiaTheme="majorEastAsia" w:hAnsiTheme="majorHAnsi" w:cstheme="majorBidi"/>
      <w:color w:val="000000" w:themeColor="text1"/>
      <w:sz w:val="28"/>
    </w:rPr>
  </w:style>
  <w:style w:type="character" w:customStyle="1" w:styleId="30">
    <w:name w:val="見出し 3 (文字)"/>
    <w:basedOn w:val="a0"/>
    <w:link w:val="3"/>
    <w:uiPriority w:val="9"/>
    <w:semiHidden/>
    <w:rsid w:val="009300FE"/>
    <w:rPr>
      <w:rFonts w:asciiTheme="majorHAnsi" w:eastAsiaTheme="majorEastAsia" w:hAnsiTheme="majorHAnsi" w:cstheme="majorBidi"/>
      <w:color w:val="000000" w:themeColor="text1"/>
      <w:szCs w:val="24"/>
    </w:rPr>
  </w:style>
  <w:style w:type="character" w:customStyle="1" w:styleId="40">
    <w:name w:val="見出し 4 (文字)"/>
    <w:basedOn w:val="a0"/>
    <w:link w:val="4"/>
    <w:uiPriority w:val="9"/>
    <w:semiHidden/>
    <w:rsid w:val="009300F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300F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300F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300F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300F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300F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300F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300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00FE"/>
    <w:pPr>
      <w:numPr>
        <w:ilvl w:val="1"/>
      </w:numPr>
      <w:spacing w:after="160"/>
      <w:jc w:val="center"/>
    </w:pPr>
    <w:rPr>
      <w:rFonts w:asciiTheme="majorHAnsi" w:eastAsiaTheme="majorEastAsia" w:hAnsiTheme="majorHAnsi" w:cstheme="majorBidi"/>
      <w:color w:val="595959" w:themeColor="text1" w:themeTint="A6"/>
      <w:spacing w:val="15"/>
      <w:sz w:val="28"/>
    </w:rPr>
  </w:style>
  <w:style w:type="character" w:customStyle="1" w:styleId="a6">
    <w:name w:val="副題 (文字)"/>
    <w:basedOn w:val="a0"/>
    <w:link w:val="a5"/>
    <w:uiPriority w:val="11"/>
    <w:rsid w:val="009300FE"/>
    <w:rPr>
      <w:rFonts w:asciiTheme="majorHAnsi" w:eastAsiaTheme="majorEastAsia" w:hAnsiTheme="majorHAnsi" w:cstheme="majorBidi"/>
      <w:color w:val="595959" w:themeColor="text1" w:themeTint="A6"/>
      <w:spacing w:val="15"/>
      <w:sz w:val="28"/>
    </w:rPr>
  </w:style>
  <w:style w:type="paragraph" w:styleId="a7">
    <w:name w:val="Quote"/>
    <w:basedOn w:val="a"/>
    <w:next w:val="a"/>
    <w:link w:val="a8"/>
    <w:uiPriority w:val="29"/>
    <w:qFormat/>
    <w:rsid w:val="009300FE"/>
    <w:pPr>
      <w:spacing w:before="160" w:after="160"/>
      <w:jc w:val="center"/>
    </w:pPr>
    <w:rPr>
      <w:i/>
      <w:iCs/>
      <w:color w:val="404040" w:themeColor="text1" w:themeTint="BF"/>
    </w:rPr>
  </w:style>
  <w:style w:type="character" w:customStyle="1" w:styleId="a8">
    <w:name w:val="引用文 (文字)"/>
    <w:basedOn w:val="a0"/>
    <w:link w:val="a7"/>
    <w:uiPriority w:val="29"/>
    <w:rsid w:val="009300FE"/>
    <w:rPr>
      <w:i/>
      <w:iCs/>
      <w:color w:val="404040" w:themeColor="text1" w:themeTint="BF"/>
    </w:rPr>
  </w:style>
  <w:style w:type="paragraph" w:styleId="a9">
    <w:name w:val="List Paragraph"/>
    <w:basedOn w:val="a"/>
    <w:uiPriority w:val="34"/>
    <w:qFormat/>
    <w:rsid w:val="009300FE"/>
    <w:pPr>
      <w:ind w:left="720"/>
      <w:contextualSpacing/>
    </w:pPr>
  </w:style>
  <w:style w:type="character" w:styleId="21">
    <w:name w:val="Intense Emphasis"/>
    <w:basedOn w:val="a0"/>
    <w:uiPriority w:val="21"/>
    <w:qFormat/>
    <w:rsid w:val="009300FE"/>
    <w:rPr>
      <w:i/>
      <w:iCs/>
      <w:color w:val="0F4761" w:themeColor="accent1" w:themeShade="BF"/>
    </w:rPr>
  </w:style>
  <w:style w:type="paragraph" w:styleId="22">
    <w:name w:val="Intense Quote"/>
    <w:basedOn w:val="a"/>
    <w:next w:val="a"/>
    <w:link w:val="23"/>
    <w:uiPriority w:val="30"/>
    <w:qFormat/>
    <w:rsid w:val="009300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300FE"/>
    <w:rPr>
      <w:i/>
      <w:iCs/>
      <w:color w:val="0F4761" w:themeColor="accent1" w:themeShade="BF"/>
    </w:rPr>
  </w:style>
  <w:style w:type="character" w:styleId="24">
    <w:name w:val="Intense Reference"/>
    <w:basedOn w:val="a0"/>
    <w:uiPriority w:val="32"/>
    <w:qFormat/>
    <w:rsid w:val="009300FE"/>
    <w:rPr>
      <w:b/>
      <w:bCs/>
      <w:smallCaps/>
      <w:color w:val="0F4761" w:themeColor="accent1" w:themeShade="BF"/>
      <w:spacing w:val="5"/>
    </w:rPr>
  </w:style>
  <w:style w:type="character" w:styleId="aa">
    <w:name w:val="Hyperlink"/>
    <w:basedOn w:val="a0"/>
    <w:uiPriority w:val="99"/>
    <w:semiHidden/>
    <w:unhideWhenUsed/>
    <w:rsid w:val="009300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lk.nxlk.jp/m/rMhvm4mYE" TargetMode="External"/><Relationship Id="rId4" Type="http://schemas.openxmlformats.org/officeDocument/2006/relationships/hyperlink" Target="https://clk.nxlk.jp/m/n1ozTJWq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user04</dc:creator>
  <cp:keywords/>
  <dc:description/>
  <cp:lastModifiedBy>user04</cp:lastModifiedBy>
  <cp:revision>1</cp:revision>
  <dcterms:created xsi:type="dcterms:W3CDTF">2024-03-25T23:54:00Z</dcterms:created>
  <dcterms:modified xsi:type="dcterms:W3CDTF">2024-03-25T23:58:00Z</dcterms:modified>
</cp:coreProperties>
</file>